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02FB" w14:textId="5CAC22BF" w:rsidR="00F865C1" w:rsidRDefault="006C1835" w:rsidP="0075252C">
      <w:pPr>
        <w:spacing w:after="0"/>
        <w:jc w:val="right"/>
      </w:pPr>
      <w:r>
        <w:t xml:space="preserve"> </w:t>
      </w:r>
      <w:r w:rsidR="0075252C">
        <w:rPr>
          <w:noProof/>
        </w:rPr>
        <w:drawing>
          <wp:inline distT="0" distB="0" distL="0" distR="0" wp14:anchorId="52BDE398" wp14:editId="59D12685">
            <wp:extent cx="2187130" cy="800169"/>
            <wp:effectExtent l="0" t="0" r="3810" b="0"/>
            <wp:docPr id="17996775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77560" name="Picture 17996775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130" cy="80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37FE" w14:textId="77777777" w:rsidR="00F865C1" w:rsidRDefault="006C1835">
      <w:pPr>
        <w:spacing w:after="0"/>
      </w:pPr>
      <w:r>
        <w:t xml:space="preserve"> </w:t>
      </w:r>
    </w:p>
    <w:p w14:paraId="02770394" w14:textId="05595A2A" w:rsidR="00F865C1" w:rsidRDefault="006C1835" w:rsidP="0075252C">
      <w:pPr>
        <w:spacing w:after="0"/>
        <w:jc w:val="center"/>
      </w:pPr>
      <w:r>
        <w:rPr>
          <w:b/>
        </w:rPr>
        <w:t xml:space="preserve">JOB DESCRIPTION  </w:t>
      </w:r>
    </w:p>
    <w:p w14:paraId="2AD10787" w14:textId="77777777" w:rsidR="00F865C1" w:rsidRDefault="006C1835">
      <w:pPr>
        <w:spacing w:after="0"/>
        <w:ind w:left="770"/>
        <w:jc w:val="center"/>
      </w:pPr>
      <w:r>
        <w:rPr>
          <w:b/>
        </w:rPr>
        <w:t xml:space="preserve"> </w:t>
      </w:r>
    </w:p>
    <w:p w14:paraId="301A99D1" w14:textId="77777777" w:rsidR="00F865C1" w:rsidRDefault="006C1835">
      <w:pPr>
        <w:spacing w:after="0"/>
        <w:ind w:right="2828"/>
        <w:jc w:val="right"/>
      </w:pPr>
      <w:r>
        <w:rPr>
          <w:b/>
        </w:rPr>
        <w:t xml:space="preserve">Vacancy Ref: </w:t>
      </w:r>
      <w:r>
        <w:rPr>
          <w:b/>
          <w:color w:val="808080"/>
        </w:rPr>
        <w:t>Click here to enter text.</w:t>
      </w:r>
      <w:r>
        <w:rPr>
          <w:b/>
        </w:rPr>
        <w:t xml:space="preserve"> </w:t>
      </w:r>
    </w:p>
    <w:p w14:paraId="078BB441" w14:textId="77777777" w:rsidR="00F865C1" w:rsidRDefault="006C1835">
      <w:pPr>
        <w:spacing w:after="0"/>
      </w:pPr>
      <w:r>
        <w:t xml:space="preserve"> </w:t>
      </w:r>
    </w:p>
    <w:tbl>
      <w:tblPr>
        <w:tblStyle w:val="TableGrid"/>
        <w:tblW w:w="10459" w:type="dxa"/>
        <w:tblInd w:w="5" w:type="dxa"/>
        <w:tblCellMar>
          <w:top w:w="48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243"/>
        <w:gridCol w:w="3216"/>
      </w:tblGrid>
      <w:tr w:rsidR="00F865C1" w14:paraId="1544CD92" w14:textId="77777777">
        <w:trPr>
          <w:trHeight w:val="278"/>
        </w:trPr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E67A" w14:textId="77777777" w:rsidR="00F865C1" w:rsidRDefault="006C1835">
            <w:pPr>
              <w:tabs>
                <w:tab w:val="center" w:pos="2246"/>
              </w:tabs>
              <w:spacing w:after="0"/>
            </w:pPr>
            <w:r>
              <w:rPr>
                <w:b/>
              </w:rPr>
              <w:t>Job Title:</w:t>
            </w:r>
            <w:r>
              <w:t xml:space="preserve"> </w:t>
            </w:r>
            <w:r>
              <w:tab/>
              <w:t xml:space="preserve">Café Bar Manager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707" w14:textId="77777777" w:rsidR="00F865C1" w:rsidRDefault="006C1835">
            <w:pPr>
              <w:spacing w:after="0"/>
              <w:ind w:left="2"/>
            </w:pPr>
            <w:r>
              <w:rPr>
                <w:b/>
              </w:rPr>
              <w:t>Present Grade: 5</w:t>
            </w:r>
            <w:r>
              <w:t xml:space="preserve"> </w:t>
            </w:r>
          </w:p>
        </w:tc>
      </w:tr>
      <w:tr w:rsidR="00F865C1" w14:paraId="09CFB516" w14:textId="77777777">
        <w:trPr>
          <w:trHeight w:val="478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0C18" w14:textId="77777777" w:rsidR="00F865C1" w:rsidRDefault="006C1835">
            <w:pPr>
              <w:tabs>
                <w:tab w:val="center" w:pos="2162"/>
                <w:tab w:val="center" w:pos="4296"/>
              </w:tabs>
              <w:spacing w:after="0"/>
            </w:pPr>
            <w:r>
              <w:rPr>
                <w:b/>
              </w:rPr>
              <w:t>Department/College: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Facilities – Commercial Services </w:t>
            </w:r>
          </w:p>
        </w:tc>
      </w:tr>
      <w:tr w:rsidR="00F865C1" w14:paraId="67A9AB53" w14:textId="77777777">
        <w:trPr>
          <w:trHeight w:val="278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199" w14:textId="77777777" w:rsidR="00F865C1" w:rsidRDefault="006C1835">
            <w:pPr>
              <w:tabs>
                <w:tab w:val="center" w:pos="3939"/>
              </w:tabs>
              <w:spacing w:after="0"/>
            </w:pPr>
            <w:r>
              <w:rPr>
                <w:b/>
              </w:rPr>
              <w:t>Directly responsible to:</w:t>
            </w:r>
            <w:r>
              <w:t xml:space="preserve">  </w:t>
            </w:r>
            <w:r>
              <w:tab/>
              <w:t xml:space="preserve">Assistant Head of Retail </w:t>
            </w:r>
          </w:p>
        </w:tc>
      </w:tr>
      <w:tr w:rsidR="00F865C1" w14:paraId="72D97F5E" w14:textId="77777777">
        <w:trPr>
          <w:trHeight w:val="278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7774" w14:textId="77777777" w:rsidR="00F865C1" w:rsidRDefault="006C1835">
            <w:pPr>
              <w:spacing w:after="0"/>
              <w:ind w:left="2"/>
            </w:pPr>
            <w:r>
              <w:rPr>
                <w:b/>
              </w:rPr>
              <w:t>Supervisory responsibility for:</w:t>
            </w:r>
            <w:r>
              <w:t xml:space="preserve"> Assistant Manager, General Assistants, Casual Staff </w:t>
            </w:r>
          </w:p>
        </w:tc>
      </w:tr>
      <w:tr w:rsidR="00F865C1" w14:paraId="32EDAFDA" w14:textId="77777777">
        <w:trPr>
          <w:trHeight w:val="1622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3E73" w14:textId="77777777" w:rsidR="00F865C1" w:rsidRDefault="006C1835">
            <w:pPr>
              <w:spacing w:after="0"/>
              <w:ind w:left="2"/>
            </w:pPr>
            <w:r>
              <w:rPr>
                <w:b/>
              </w:rPr>
              <w:t xml:space="preserve">Other contacts </w:t>
            </w:r>
          </w:p>
          <w:p w14:paraId="7A807AA5" w14:textId="77777777" w:rsidR="00F865C1" w:rsidRDefault="006C1835">
            <w:pPr>
              <w:spacing w:after="0"/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2DEE06FA" w14:textId="77777777" w:rsidR="00F865C1" w:rsidRDefault="006C1835">
            <w:pPr>
              <w:spacing w:after="0"/>
              <w:ind w:left="2"/>
            </w:pPr>
            <w:r>
              <w:rPr>
                <w:b/>
              </w:rPr>
              <w:t xml:space="preserve">Internal: </w:t>
            </w:r>
          </w:p>
          <w:p w14:paraId="1F8E6230" w14:textId="77777777" w:rsidR="00F865C1" w:rsidRDefault="006C1835">
            <w:pPr>
              <w:spacing w:after="0"/>
              <w:ind w:left="2"/>
            </w:pPr>
            <w:r>
              <w:t>Facilities staff, college and department staff as relevant.</w:t>
            </w:r>
            <w:r>
              <w:rPr>
                <w:b/>
              </w:rPr>
              <w:t xml:space="preserve"> </w:t>
            </w:r>
          </w:p>
          <w:p w14:paraId="34599C36" w14:textId="77777777" w:rsidR="00F865C1" w:rsidRDefault="006C1835">
            <w:pPr>
              <w:spacing w:after="0"/>
              <w:ind w:left="2"/>
            </w:pPr>
            <w:r>
              <w:rPr>
                <w:b/>
              </w:rPr>
              <w:t>External:</w:t>
            </w:r>
            <w:r>
              <w:t xml:space="preserve">   </w:t>
            </w:r>
          </w:p>
          <w:p w14:paraId="6CCA961C" w14:textId="77777777" w:rsidR="00F865C1" w:rsidRDefault="006C1835">
            <w:pPr>
              <w:spacing w:after="0"/>
              <w:ind w:left="2"/>
            </w:pPr>
            <w:r>
              <w:t>Statutory Authorities, Customers, Suppliers</w:t>
            </w:r>
            <w:r>
              <w:rPr>
                <w:b/>
              </w:rPr>
              <w:t xml:space="preserve"> </w:t>
            </w:r>
          </w:p>
        </w:tc>
      </w:tr>
      <w:tr w:rsidR="00F865C1" w14:paraId="1643F2D8" w14:textId="77777777">
        <w:trPr>
          <w:trHeight w:val="6660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0573" w14:textId="77777777" w:rsidR="00F865C1" w:rsidRDefault="006C1835">
            <w:pPr>
              <w:spacing w:after="0"/>
              <w:ind w:left="2"/>
            </w:pPr>
            <w:r>
              <w:rPr>
                <w:b/>
              </w:rPr>
              <w:t xml:space="preserve">Major Duties: </w:t>
            </w:r>
          </w:p>
          <w:p w14:paraId="415E0304" w14:textId="77777777" w:rsidR="00F865C1" w:rsidRDefault="006C1835">
            <w:pPr>
              <w:spacing w:after="0" w:line="239" w:lineRule="auto"/>
              <w:ind w:left="2"/>
              <w:jc w:val="both"/>
            </w:pPr>
            <w:r>
              <w:t xml:space="preserve">To manage a designated outlet(s) and the team therein, ensuring a profitable, safe and customer focused operation. To ensure the development and continuous improvement of designated outlets. </w:t>
            </w:r>
          </w:p>
          <w:p w14:paraId="4EA67C0E" w14:textId="77777777" w:rsidR="00F865C1" w:rsidRDefault="006C1835">
            <w:pPr>
              <w:spacing w:after="0"/>
              <w:ind w:left="2"/>
            </w:pPr>
            <w:r>
              <w:t xml:space="preserve"> </w:t>
            </w:r>
          </w:p>
          <w:p w14:paraId="63F2097D" w14:textId="77777777" w:rsidR="00F865C1" w:rsidRDefault="006C1835">
            <w:pPr>
              <w:numPr>
                <w:ilvl w:val="0"/>
                <w:numId w:val="1"/>
              </w:numPr>
              <w:spacing w:after="0" w:line="216" w:lineRule="auto"/>
              <w:ind w:hanging="348"/>
            </w:pPr>
            <w:r>
              <w:t xml:space="preserve">To Contribute to the development of an Annual Plan for outlet(s) and ensure its successful implementation in consultation with the Retail Operations Manager </w:t>
            </w:r>
          </w:p>
          <w:p w14:paraId="5762E989" w14:textId="77777777" w:rsidR="00F865C1" w:rsidRDefault="006C1835">
            <w:pPr>
              <w:spacing w:after="0"/>
              <w:ind w:left="2"/>
            </w:pPr>
            <w:r>
              <w:t xml:space="preserve"> </w:t>
            </w:r>
          </w:p>
          <w:p w14:paraId="08A6008B" w14:textId="77777777" w:rsidR="00F865C1" w:rsidRDefault="006C1835">
            <w:pPr>
              <w:numPr>
                <w:ilvl w:val="0"/>
                <w:numId w:val="1"/>
              </w:numPr>
              <w:spacing w:after="0" w:line="216" w:lineRule="auto"/>
              <w:ind w:hanging="348"/>
            </w:pPr>
            <w:r>
              <w:t xml:space="preserve">To undertake recruitment, appointment and management of outlet staff in line procedures and ensure appropriate training and development is in place to ensure a strong effective team. </w:t>
            </w:r>
          </w:p>
          <w:p w14:paraId="636F8AD1" w14:textId="77777777" w:rsidR="00F865C1" w:rsidRDefault="006C1835">
            <w:pPr>
              <w:spacing w:after="0"/>
              <w:ind w:left="1"/>
            </w:pPr>
            <w:r>
              <w:t xml:space="preserve"> </w:t>
            </w:r>
          </w:p>
          <w:p w14:paraId="492D6837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ensure the effective day to day operation of designated unit(s) within agreed budgets and targets </w:t>
            </w:r>
          </w:p>
          <w:p w14:paraId="6E03DC38" w14:textId="77777777" w:rsidR="00F865C1" w:rsidRDefault="006C1835">
            <w:pPr>
              <w:spacing w:after="0"/>
              <w:ind w:left="1"/>
            </w:pPr>
            <w:r>
              <w:t xml:space="preserve"> </w:t>
            </w:r>
          </w:p>
          <w:p w14:paraId="2524532C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ensure appropriate stocking and pricing in line with policies annual plans and policies. </w:t>
            </w:r>
          </w:p>
          <w:p w14:paraId="7D977827" w14:textId="77777777" w:rsidR="00F865C1" w:rsidRDefault="006C1835">
            <w:pPr>
              <w:spacing w:after="0"/>
              <w:ind w:left="1"/>
            </w:pPr>
            <w:r>
              <w:t xml:space="preserve"> </w:t>
            </w:r>
          </w:p>
          <w:p w14:paraId="36E960B6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ensure the effective promotion of designated unit(s). </w:t>
            </w:r>
          </w:p>
          <w:p w14:paraId="322FF95D" w14:textId="77777777" w:rsidR="00F865C1" w:rsidRDefault="006C1835">
            <w:pPr>
              <w:spacing w:after="0"/>
            </w:pPr>
            <w:r>
              <w:t xml:space="preserve"> </w:t>
            </w:r>
          </w:p>
          <w:p w14:paraId="757E370E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ensure high levels of customer care within outlet, meet user groups and monitor business standards. </w:t>
            </w:r>
          </w:p>
          <w:p w14:paraId="0612FEDD" w14:textId="77777777" w:rsidR="00F865C1" w:rsidRDefault="006C1835">
            <w:pPr>
              <w:spacing w:after="0"/>
            </w:pPr>
            <w:r>
              <w:t xml:space="preserve"> </w:t>
            </w:r>
          </w:p>
          <w:p w14:paraId="21C8119E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ensure the provision of relevant and timely EPOS or other relevant Management Information. </w:t>
            </w:r>
          </w:p>
          <w:p w14:paraId="1358B01F" w14:textId="77777777" w:rsidR="00F865C1" w:rsidRDefault="006C1835">
            <w:pPr>
              <w:spacing w:after="0"/>
            </w:pPr>
            <w:r>
              <w:t xml:space="preserve"> </w:t>
            </w:r>
          </w:p>
          <w:p w14:paraId="4C6940F2" w14:textId="77777777" w:rsidR="00F865C1" w:rsidRDefault="006C1835">
            <w:pPr>
              <w:numPr>
                <w:ilvl w:val="0"/>
                <w:numId w:val="1"/>
              </w:numPr>
              <w:spacing w:after="14" w:line="216" w:lineRule="auto"/>
              <w:ind w:hanging="348"/>
            </w:pPr>
            <w:r>
              <w:t xml:space="preserve">To be responsible to the Assistant Head of Retail for all aspects of money, stock control, promotions, shop procedures and operations.  </w:t>
            </w:r>
          </w:p>
          <w:p w14:paraId="7CED59C7" w14:textId="77777777" w:rsidR="00F865C1" w:rsidRDefault="006C1835">
            <w:pPr>
              <w:spacing w:after="0"/>
              <w:ind w:left="720"/>
            </w:pPr>
            <w:r>
              <w:t xml:space="preserve"> </w:t>
            </w:r>
          </w:p>
          <w:p w14:paraId="389A2DA4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ensure brand standards, targets and objectives are adhered to within the team </w:t>
            </w:r>
          </w:p>
          <w:p w14:paraId="0DD5BA48" w14:textId="77777777" w:rsidR="00F865C1" w:rsidRDefault="006C1835">
            <w:pPr>
              <w:spacing w:after="0"/>
            </w:pPr>
            <w:r>
              <w:t xml:space="preserve"> </w:t>
            </w:r>
          </w:p>
          <w:p w14:paraId="5B581D7E" w14:textId="77777777" w:rsidR="00F865C1" w:rsidRDefault="006C1835">
            <w:pPr>
              <w:numPr>
                <w:ilvl w:val="0"/>
                <w:numId w:val="1"/>
              </w:numPr>
              <w:spacing w:after="0"/>
              <w:ind w:hanging="348"/>
            </w:pPr>
            <w:r>
              <w:t xml:space="preserve">To undertake any other duties commensurate with the position and grade. </w:t>
            </w:r>
          </w:p>
          <w:p w14:paraId="5E705399" w14:textId="77777777" w:rsidR="00F865C1" w:rsidRDefault="006C1835">
            <w:pPr>
              <w:spacing w:after="0"/>
              <w:ind w:left="2"/>
            </w:pPr>
            <w:r>
              <w:t xml:space="preserve"> </w:t>
            </w:r>
          </w:p>
        </w:tc>
      </w:tr>
    </w:tbl>
    <w:p w14:paraId="47C80F47" w14:textId="77777777" w:rsidR="00F865C1" w:rsidRDefault="006C1835">
      <w:pPr>
        <w:spacing w:after="0"/>
      </w:pPr>
      <w:r>
        <w:t xml:space="preserve"> </w:t>
      </w:r>
    </w:p>
    <w:p w14:paraId="60FEE338" w14:textId="77777777" w:rsidR="00F865C1" w:rsidRDefault="006C1835">
      <w:pPr>
        <w:spacing w:after="0"/>
      </w:pPr>
      <w:r>
        <w:lastRenderedPageBreak/>
        <w:t xml:space="preserve"> </w:t>
      </w:r>
    </w:p>
    <w:p w14:paraId="2D5FBFAD" w14:textId="77777777" w:rsidR="00F865C1" w:rsidRDefault="006C1835">
      <w:pPr>
        <w:spacing w:after="0"/>
      </w:pPr>
      <w:r>
        <w:t xml:space="preserve">  </w:t>
      </w:r>
    </w:p>
    <w:p w14:paraId="4D490BA4" w14:textId="77777777" w:rsidR="00F865C1" w:rsidRDefault="006C1835">
      <w:pPr>
        <w:spacing w:after="0"/>
      </w:pPr>
      <w:r>
        <w:t xml:space="preserve"> </w:t>
      </w:r>
    </w:p>
    <w:sectPr w:rsidR="00F865C1">
      <w:headerReference w:type="default" r:id="rId8"/>
      <w:pgSz w:w="11909" w:h="16834"/>
      <w:pgMar w:top="1440" w:right="144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B3E13" w14:textId="77777777" w:rsidR="006C1835" w:rsidRDefault="006C1835">
      <w:pPr>
        <w:spacing w:after="0" w:line="240" w:lineRule="auto"/>
      </w:pPr>
    </w:p>
  </w:endnote>
  <w:endnote w:type="continuationSeparator" w:id="0">
    <w:p w14:paraId="49B41DFC" w14:textId="77777777" w:rsidR="006C1835" w:rsidRDefault="006C18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1551" w14:textId="77777777" w:rsidR="006C1835" w:rsidRDefault="006C1835">
      <w:pPr>
        <w:spacing w:after="0" w:line="240" w:lineRule="auto"/>
      </w:pPr>
    </w:p>
  </w:footnote>
  <w:footnote w:type="continuationSeparator" w:id="0">
    <w:p w14:paraId="56CBD33D" w14:textId="77777777" w:rsidR="006C1835" w:rsidRDefault="006C18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0AC4" w14:textId="35D06AB2" w:rsidR="0075252C" w:rsidRDefault="0075252C" w:rsidP="0075252C">
    <w:pPr>
      <w:pStyle w:val="Header"/>
      <w:jc w:val="right"/>
    </w:pPr>
  </w:p>
  <w:p w14:paraId="1D6B95EB" w14:textId="77777777" w:rsidR="0075252C" w:rsidRDefault="007525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6FB0"/>
    <w:multiLevelType w:val="hybridMultilevel"/>
    <w:tmpl w:val="5E823A0E"/>
    <w:lvl w:ilvl="0" w:tplc="8F32F7D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CCF50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742D16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22AEDC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899E2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C1014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14B982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5094B4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700EF4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279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C1"/>
    <w:rsid w:val="006C1835"/>
    <w:rsid w:val="0075252C"/>
    <w:rsid w:val="00A24ECD"/>
    <w:rsid w:val="00F8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3CC6B"/>
  <w15:docId w15:val="{DF8F7FF1-0700-4667-911E-6C68BE5E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25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52C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7525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52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4</DocSecurity>
  <Lines>12</Lines>
  <Paragraphs>3</Paragraphs>
  <ScaleCrop>false</ScaleCrop>
  <Company>Lancaster University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Shaw, Victoria</cp:lastModifiedBy>
  <cp:revision>2</cp:revision>
  <dcterms:created xsi:type="dcterms:W3CDTF">2026-06-15T07:48:00Z</dcterms:created>
  <dcterms:modified xsi:type="dcterms:W3CDTF">2026-06-15T07:48:00Z</dcterms:modified>
</cp:coreProperties>
</file>